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0"/>
        <w:gridCol w:w="6138"/>
      </w:tblGrid>
      <w:tr w:rsidR="003D4A73" w:rsidRPr="00142393" w:rsidTr="00320626">
        <w:trPr>
          <w:trHeight w:val="892"/>
          <w:jc w:val="center"/>
        </w:trPr>
        <w:tc>
          <w:tcPr>
            <w:tcW w:w="3990" w:type="dxa"/>
          </w:tcPr>
          <w:p w:rsidR="003D4A73" w:rsidRPr="007E7035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035">
              <w:rPr>
                <w:rFonts w:ascii="Times New Roman" w:hAnsi="Times New Roman" w:cs="Times New Roman"/>
                <w:b/>
                <w:sz w:val="26"/>
                <w:szCs w:val="26"/>
              </w:rPr>
              <w:t>HĐND HUYỆN TUYÊN HOÁ</w:t>
            </w:r>
          </w:p>
          <w:p w:rsidR="003D4A73" w:rsidRPr="00142393" w:rsidRDefault="00C84C92" w:rsidP="00835062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92"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8.8pt;margin-top:16.55pt;width:70.8pt;height:0;z-index:251659264" o:connectortype="straight"/>
              </w:pict>
            </w:r>
            <w:r w:rsidR="00F2456C">
              <w:rPr>
                <w:rFonts w:ascii="Times New Roman" w:hAnsi="Times New Roman" w:cs="Times New Roman"/>
                <w:b/>
                <w:sz w:val="26"/>
                <w:szCs w:val="26"/>
              </w:rPr>
              <w:t>KHOÁ XX</w:t>
            </w:r>
            <w:r w:rsidR="003D4A73" w:rsidRPr="007E7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KỲ HỌP THỨ </w:t>
            </w:r>
            <w:r w:rsidR="004629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35DC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138" w:type="dxa"/>
          </w:tcPr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Độc lậ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>p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:rsidR="00771289" w:rsidRPr="00142393" w:rsidRDefault="00C84C92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63.85pt;margin-top:.55pt;width:166.5pt;height:0;z-index:251660288" o:connectortype="straight"/>
              </w:pict>
            </w:r>
          </w:p>
        </w:tc>
      </w:tr>
      <w:tr w:rsidR="003D4A73" w:rsidRPr="00142393" w:rsidTr="00320626">
        <w:trPr>
          <w:trHeight w:val="306"/>
          <w:jc w:val="center"/>
        </w:trPr>
        <w:tc>
          <w:tcPr>
            <w:tcW w:w="3990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8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09CE" w:rsidRPr="00216281" w:rsidRDefault="003D4A73" w:rsidP="00CF4B9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81">
        <w:rPr>
          <w:rFonts w:ascii="Times New Roman" w:hAnsi="Times New Roman" w:cs="Times New Roman"/>
          <w:b/>
          <w:sz w:val="28"/>
          <w:szCs w:val="28"/>
        </w:rPr>
        <w:t>CHƯƠNG TRÌNH LÀM VIỆC</w:t>
      </w:r>
    </w:p>
    <w:p w:rsidR="00835062" w:rsidRDefault="00113ADB" w:rsidP="00B5186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81">
        <w:rPr>
          <w:rFonts w:ascii="Times New Roman" w:hAnsi="Times New Roman" w:cs="Times New Roman"/>
          <w:b/>
          <w:sz w:val="28"/>
          <w:szCs w:val="28"/>
        </w:rPr>
        <w:t>Kỳ họp thứ</w:t>
      </w:r>
      <w:r w:rsidR="0046299E" w:rsidRPr="002162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16281" w:rsidRPr="00216281">
        <w:rPr>
          <w:rFonts w:ascii="Times New Roman" w:hAnsi="Times New Roman" w:cs="Times New Roman"/>
          <w:b/>
          <w:sz w:val="28"/>
          <w:szCs w:val="28"/>
        </w:rPr>
        <w:t>5</w:t>
      </w:r>
      <w:r w:rsidRPr="00216281">
        <w:rPr>
          <w:rFonts w:ascii="Times New Roman" w:hAnsi="Times New Roman" w:cs="Times New Roman"/>
          <w:b/>
          <w:sz w:val="28"/>
          <w:szCs w:val="28"/>
        </w:rPr>
        <w:t xml:space="preserve"> Hội đồng nhân dân huyện khóa X</w:t>
      </w:r>
      <w:r w:rsidR="00835062" w:rsidRPr="00216281">
        <w:rPr>
          <w:rFonts w:ascii="Times New Roman" w:hAnsi="Times New Roman" w:cs="Times New Roman"/>
          <w:b/>
          <w:sz w:val="28"/>
          <w:szCs w:val="28"/>
        </w:rPr>
        <w:t>X</w:t>
      </w:r>
      <w:r w:rsidR="00C1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062" w:rsidRPr="00216281">
        <w:rPr>
          <w:rFonts w:ascii="Times New Roman" w:hAnsi="Times New Roman" w:cs="Times New Roman"/>
          <w:b/>
          <w:sz w:val="28"/>
          <w:szCs w:val="28"/>
        </w:rPr>
        <w:t>(Kỳ họp chuyên đề)</w:t>
      </w:r>
    </w:p>
    <w:p w:rsidR="00C1163A" w:rsidRPr="00C1163A" w:rsidRDefault="00C1163A" w:rsidP="00B51860">
      <w:pPr>
        <w:spacing w:after="0" w:line="26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63A">
        <w:rPr>
          <w:rFonts w:ascii="Times New Roman" w:hAnsi="Times New Roman" w:cs="Times New Roman"/>
          <w:b/>
          <w:i/>
          <w:sz w:val="28"/>
          <w:szCs w:val="28"/>
        </w:rPr>
        <w:t>Thời gian: 15 giờ ngày 24/6/2024</w:t>
      </w:r>
    </w:p>
    <w:p w:rsidR="007A57E4" w:rsidRPr="007E7035" w:rsidRDefault="00C84C92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29" type="#_x0000_t32" style="position:absolute;left:0;text-align:left;margin-left:186.7pt;margin-top:1.1pt;width:96.8pt;height:0;z-index:251661312" o:connectortype="straight"/>
        </w:pict>
      </w:r>
    </w:p>
    <w:p w:rsidR="00302BFB" w:rsidRPr="004D4AD8" w:rsidRDefault="00277F20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D5005" w:rsidRPr="00631399">
        <w:rPr>
          <w:rFonts w:ascii="Times New Roman" w:hAnsi="Times New Roman" w:cs="Times New Roman"/>
          <w:b/>
          <w:i/>
          <w:sz w:val="28"/>
          <w:szCs w:val="28"/>
        </w:rPr>
        <w:t>. Công tác tổ chức</w:t>
      </w:r>
    </w:p>
    <w:p w:rsidR="001C5D6D" w:rsidRPr="00302BFB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BFB">
        <w:rPr>
          <w:rFonts w:ascii="Times New Roman" w:hAnsi="Times New Roman" w:cs="Times New Roman"/>
          <w:sz w:val="28"/>
          <w:szCs w:val="28"/>
        </w:rPr>
        <w:t>- Điể</w:t>
      </w:r>
      <w:r w:rsidR="0002400E">
        <w:rPr>
          <w:rFonts w:ascii="Times New Roman" w:hAnsi="Times New Roman" w:cs="Times New Roman"/>
          <w:sz w:val="28"/>
          <w:szCs w:val="28"/>
        </w:rPr>
        <w:t>m danh</w:t>
      </w:r>
      <w:r w:rsidRPr="00302BFB">
        <w:rPr>
          <w:rFonts w:ascii="Times New Roman" w:hAnsi="Times New Roman" w:cs="Times New Roman"/>
          <w:sz w:val="28"/>
          <w:szCs w:val="28"/>
        </w:rPr>
        <w:t xml:space="preserve"> (Văn phòng HĐND&amp;UBND huyện)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1C5D6D" w:rsidRPr="00302BFB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BFB">
        <w:rPr>
          <w:rFonts w:ascii="Times New Roman" w:hAnsi="Times New Roman" w:cs="Times New Roman"/>
          <w:sz w:val="28"/>
          <w:szCs w:val="28"/>
        </w:rPr>
        <w:t xml:space="preserve">- Chào cờ, </w:t>
      </w:r>
      <w:r w:rsidR="004F1AEA" w:rsidRPr="00302BFB">
        <w:rPr>
          <w:rFonts w:ascii="Times New Roman" w:hAnsi="Times New Roman" w:cs="Times New Roman"/>
          <w:sz w:val="28"/>
          <w:szCs w:val="28"/>
        </w:rPr>
        <w:t>cử</w:t>
      </w:r>
      <w:r w:rsidRPr="00302BFB">
        <w:rPr>
          <w:rFonts w:ascii="Times New Roman" w:hAnsi="Times New Roman" w:cs="Times New Roman"/>
          <w:sz w:val="28"/>
          <w:szCs w:val="28"/>
        </w:rPr>
        <w:t xml:space="preserve"> Quố</w:t>
      </w:r>
      <w:r w:rsidR="007E7035" w:rsidRPr="00302BFB">
        <w:rPr>
          <w:rFonts w:ascii="Times New Roman" w:hAnsi="Times New Roman" w:cs="Times New Roman"/>
          <w:sz w:val="28"/>
          <w:szCs w:val="28"/>
        </w:rPr>
        <w:t>c ca;</w:t>
      </w:r>
      <w:r w:rsidRPr="00302BFB">
        <w:rPr>
          <w:rFonts w:ascii="Times New Roman" w:hAnsi="Times New Roman" w:cs="Times New Roman"/>
          <w:sz w:val="28"/>
          <w:szCs w:val="28"/>
        </w:rPr>
        <w:t xml:space="preserve"> </w:t>
      </w:r>
      <w:r w:rsidR="007E7035" w:rsidRPr="00302BFB">
        <w:rPr>
          <w:rFonts w:ascii="Times New Roman" w:hAnsi="Times New Roman" w:cs="Times New Roman"/>
          <w:sz w:val="28"/>
          <w:szCs w:val="28"/>
        </w:rPr>
        <w:t>m</w:t>
      </w:r>
      <w:r w:rsidRPr="00302BFB">
        <w:rPr>
          <w:rFonts w:ascii="Times New Roman" w:hAnsi="Times New Roman" w:cs="Times New Roman"/>
          <w:sz w:val="28"/>
          <w:szCs w:val="28"/>
        </w:rPr>
        <w:t xml:space="preserve">ời </w:t>
      </w:r>
      <w:r w:rsidR="007E7035" w:rsidRPr="00302BFB">
        <w:rPr>
          <w:rFonts w:ascii="Times New Roman" w:hAnsi="Times New Roman" w:cs="Times New Roman"/>
          <w:sz w:val="28"/>
          <w:szCs w:val="28"/>
        </w:rPr>
        <w:t>C</w:t>
      </w:r>
      <w:r w:rsidRPr="00302BFB">
        <w:rPr>
          <w:rFonts w:ascii="Times New Roman" w:hAnsi="Times New Roman" w:cs="Times New Roman"/>
          <w:sz w:val="28"/>
          <w:szCs w:val="28"/>
        </w:rPr>
        <w:t>hủ toạ</w:t>
      </w:r>
      <w:r w:rsidR="007E7035" w:rsidRPr="00302BFB">
        <w:rPr>
          <w:rFonts w:ascii="Times New Roman" w:hAnsi="Times New Roman" w:cs="Times New Roman"/>
          <w:sz w:val="28"/>
          <w:szCs w:val="28"/>
        </w:rPr>
        <w:t>, T</w:t>
      </w:r>
      <w:r w:rsidRPr="00302BFB">
        <w:rPr>
          <w:rFonts w:ascii="Times New Roman" w:hAnsi="Times New Roman" w:cs="Times New Roman"/>
          <w:sz w:val="28"/>
          <w:szCs w:val="28"/>
        </w:rPr>
        <w:t>hư ký lên vị trí làm việ</w:t>
      </w:r>
      <w:r w:rsidR="003614EE" w:rsidRPr="00302BFB">
        <w:rPr>
          <w:rFonts w:ascii="Times New Roman" w:hAnsi="Times New Roman" w:cs="Times New Roman"/>
          <w:sz w:val="28"/>
          <w:szCs w:val="28"/>
        </w:rPr>
        <w:t xml:space="preserve">c (Văn phòng </w:t>
      </w:r>
      <w:r w:rsidRPr="00302BFB">
        <w:rPr>
          <w:rFonts w:ascii="Times New Roman" w:hAnsi="Times New Roman" w:cs="Times New Roman"/>
          <w:sz w:val="28"/>
          <w:szCs w:val="28"/>
        </w:rPr>
        <w:t>HĐND&amp;UBND huyện)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1C5D6D" w:rsidRPr="00302BFB" w:rsidRDefault="007D12EA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Thông qua C</w:t>
      </w:r>
      <w:r w:rsidR="001C5D6D" w:rsidRPr="00302BFB">
        <w:rPr>
          <w:rFonts w:ascii="Times New Roman" w:hAnsi="Times New Roman" w:cs="Times New Roman"/>
          <w:sz w:val="28"/>
          <w:szCs w:val="28"/>
        </w:rPr>
        <w:t>hương trình kỳ họp (</w:t>
      </w:r>
      <w:r w:rsidR="0021425B" w:rsidRPr="00302BFB">
        <w:rPr>
          <w:rFonts w:ascii="Times New Roman" w:hAnsi="Times New Roman" w:cs="Times New Roman"/>
          <w:sz w:val="28"/>
          <w:szCs w:val="28"/>
        </w:rPr>
        <w:t xml:space="preserve">Văn phòng HĐND&amp;UBND thông qua, </w:t>
      </w:r>
      <w:r w:rsidR="001C5D6D" w:rsidRPr="00302BFB">
        <w:rPr>
          <w:rFonts w:ascii="Times New Roman" w:hAnsi="Times New Roman" w:cs="Times New Roman"/>
          <w:sz w:val="28"/>
          <w:szCs w:val="28"/>
        </w:rPr>
        <w:t>Chủ toạ kỳ họp lấy biểu quyết của đại biể</w:t>
      </w:r>
      <w:r w:rsidR="00067883" w:rsidRPr="00302BFB">
        <w:rPr>
          <w:rFonts w:ascii="Times New Roman" w:hAnsi="Times New Roman" w:cs="Times New Roman"/>
          <w:sz w:val="28"/>
          <w:szCs w:val="28"/>
        </w:rPr>
        <w:t>u HĐ</w:t>
      </w:r>
      <w:r w:rsidR="001C5D6D" w:rsidRPr="00302BFB">
        <w:rPr>
          <w:rFonts w:ascii="Times New Roman" w:hAnsi="Times New Roman" w:cs="Times New Roman"/>
          <w:sz w:val="28"/>
          <w:szCs w:val="28"/>
        </w:rPr>
        <w:t>ND)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1C5D6D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BFB">
        <w:rPr>
          <w:rFonts w:ascii="Times New Roman" w:hAnsi="Times New Roman" w:cs="Times New Roman"/>
          <w:sz w:val="28"/>
          <w:szCs w:val="28"/>
        </w:rPr>
        <w:t xml:space="preserve">- Chủ </w:t>
      </w:r>
      <w:r w:rsidR="00833B9F">
        <w:rPr>
          <w:rFonts w:ascii="Times New Roman" w:hAnsi="Times New Roman" w:cs="Times New Roman"/>
          <w:sz w:val="28"/>
          <w:szCs w:val="28"/>
        </w:rPr>
        <w:t>tọa</w:t>
      </w:r>
      <w:r w:rsidRPr="00302BFB">
        <w:rPr>
          <w:rFonts w:ascii="Times New Roman" w:hAnsi="Times New Roman" w:cs="Times New Roman"/>
          <w:sz w:val="28"/>
          <w:szCs w:val="28"/>
        </w:rPr>
        <w:t xml:space="preserve"> khai mạc kỳ họ</w:t>
      </w:r>
      <w:r w:rsidR="00F018F5" w:rsidRPr="00302BFB">
        <w:rPr>
          <w:rFonts w:ascii="Times New Roman" w:hAnsi="Times New Roman" w:cs="Times New Roman"/>
          <w:sz w:val="28"/>
          <w:szCs w:val="28"/>
        </w:rPr>
        <w:t>p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FF0111" w:rsidRDefault="00FF0111" w:rsidP="00FF0111">
      <w:pPr>
        <w:spacing w:after="0" w:line="269" w:lineRule="auto"/>
        <w:ind w:firstLine="720"/>
        <w:jc w:val="both"/>
        <w:outlineLvl w:val="0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 xml:space="preserve">I. Thông qua </w:t>
      </w:r>
      <w:r w:rsidR="00481508">
        <w:rPr>
          <w:rFonts w:ascii="Times New Roman" w:hAnsi="Times New Roman"/>
          <w:b/>
          <w:sz w:val="29"/>
          <w:szCs w:val="29"/>
        </w:rPr>
        <w:t xml:space="preserve">các </w:t>
      </w:r>
      <w:r>
        <w:rPr>
          <w:rFonts w:ascii="Times New Roman" w:hAnsi="Times New Roman"/>
          <w:b/>
          <w:sz w:val="29"/>
          <w:szCs w:val="29"/>
        </w:rPr>
        <w:t xml:space="preserve">tờ trình, </w:t>
      </w:r>
      <w:r w:rsidR="00481508">
        <w:rPr>
          <w:rFonts w:ascii="Times New Roman" w:hAnsi="Times New Roman"/>
          <w:b/>
          <w:sz w:val="29"/>
          <w:szCs w:val="29"/>
        </w:rPr>
        <w:t xml:space="preserve">dự thảo nghị quyết, </w:t>
      </w:r>
      <w:r>
        <w:rPr>
          <w:rFonts w:ascii="Times New Roman" w:hAnsi="Times New Roman"/>
          <w:b/>
          <w:sz w:val="29"/>
          <w:szCs w:val="29"/>
        </w:rPr>
        <w:t>báo cáo</w:t>
      </w:r>
    </w:p>
    <w:p w:rsidR="00FF0111" w:rsidRDefault="00FF0111" w:rsidP="00FF0111">
      <w:pPr>
        <w:spacing w:after="0" w:line="269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1. Tờ trình </w:t>
      </w:r>
      <w:r w:rsidR="00216281">
        <w:rPr>
          <w:rFonts w:ascii="Times New Roman" w:hAnsi="Times New Roman"/>
          <w:sz w:val="28"/>
          <w:szCs w:val="28"/>
          <w:lang w:val="nl-NL"/>
        </w:rPr>
        <w:t xml:space="preserve">về việc đề nghị thông qua </w:t>
      </w:r>
      <w:r w:rsidR="00481508">
        <w:rPr>
          <w:rFonts w:ascii="Times New Roman" w:hAnsi="Times New Roman"/>
          <w:sz w:val="28"/>
          <w:szCs w:val="28"/>
          <w:lang w:val="nl-NL"/>
        </w:rPr>
        <w:t xml:space="preserve">Dự thảo </w:t>
      </w:r>
      <w:r w:rsidR="00216281">
        <w:rPr>
          <w:rFonts w:ascii="Times New Roman" w:hAnsi="Times New Roman"/>
          <w:sz w:val="28"/>
          <w:szCs w:val="28"/>
          <w:lang w:val="nl-NL"/>
        </w:rPr>
        <w:t>Nghị quyết phê duyệt chủ trương đầu tư các dự án đầu tư công bổ sung vào kế hoạch đầu tư công trung hạn giai đoạn 2021 - 2025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;</w:t>
      </w:r>
    </w:p>
    <w:p w:rsidR="00FF0111" w:rsidRDefault="00C400A7" w:rsidP="00FF0111">
      <w:pPr>
        <w:spacing w:after="0" w:line="269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9"/>
          <w:szCs w:val="29"/>
        </w:rPr>
        <w:t>2</w:t>
      </w:r>
      <w:r w:rsidR="00FF0111">
        <w:rPr>
          <w:rFonts w:ascii="Times New Roman" w:hAnsi="Times New Roman"/>
          <w:sz w:val="29"/>
          <w:szCs w:val="29"/>
        </w:rPr>
        <w:t xml:space="preserve">. </w:t>
      </w:r>
      <w:r w:rsidR="00FF0111" w:rsidRPr="007941BF">
        <w:rPr>
          <w:rFonts w:ascii="Times New Roman" w:eastAsia="Times New Roman" w:hAnsi="Times New Roman" w:cs="Times New Roman"/>
          <w:sz w:val="28"/>
          <w:szCs w:val="28"/>
        </w:rPr>
        <w:t>Báo cáo thẩm tra của Ban</w:t>
      </w:r>
      <w:r w:rsidR="00481508">
        <w:rPr>
          <w:rFonts w:ascii="Times New Roman" w:eastAsia="Times New Roman" w:hAnsi="Times New Roman" w:cs="Times New Roman"/>
          <w:sz w:val="28"/>
          <w:szCs w:val="28"/>
        </w:rPr>
        <w:t xml:space="preserve"> kinh tế - xã hội HĐND huyện về Dự thảo </w:t>
      </w:r>
      <w:r w:rsidR="00216281">
        <w:rPr>
          <w:rFonts w:ascii="Times New Roman" w:hAnsi="Times New Roman"/>
          <w:sz w:val="28"/>
          <w:szCs w:val="28"/>
          <w:lang w:val="nl-NL"/>
        </w:rPr>
        <w:t>Nghị quyết phê duyệt chủ trương đầu tư các dự án đầu tư công bổ sung vào kế hoạch đầu tư công trung hạn giai đoạn 2021 - 2025</w:t>
      </w:r>
      <w:r w:rsidR="00FF01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281" w:rsidRDefault="00216281" w:rsidP="0021628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F0111" w:rsidRPr="0043656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F0111" w:rsidRPr="00436563">
        <w:rPr>
          <w:rFonts w:ascii="Times New Roman" w:eastAsia="Times New Roman" w:hAnsi="Times New Roman" w:cs="Times New Roman"/>
          <w:b/>
          <w:sz w:val="28"/>
          <w:szCs w:val="28"/>
        </w:rPr>
        <w:t xml:space="preserve">. Thảo luận </w:t>
      </w:r>
    </w:p>
    <w:p w:rsidR="00FF0111" w:rsidRPr="00216281" w:rsidRDefault="00216281" w:rsidP="0021628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F0111">
        <w:rPr>
          <w:rFonts w:ascii="Times New Roman" w:eastAsia="Times New Roman" w:hAnsi="Times New Roman" w:cs="Times New Roman"/>
          <w:sz w:val="28"/>
          <w:szCs w:val="28"/>
        </w:rPr>
        <w:t>1. Đ</w:t>
      </w:r>
      <w:r w:rsidR="00FF0111" w:rsidRPr="00142393">
        <w:rPr>
          <w:rFonts w:ascii="Times New Roman" w:eastAsia="Times New Roman" w:hAnsi="Times New Roman" w:cs="Times New Roman"/>
          <w:sz w:val="28"/>
          <w:szCs w:val="28"/>
        </w:rPr>
        <w:t xml:space="preserve">ại biểu </w:t>
      </w:r>
      <w:r w:rsidR="00FF0111">
        <w:rPr>
          <w:rFonts w:ascii="Times New Roman" w:eastAsia="Times New Roman" w:hAnsi="Times New Roman" w:cs="Times New Roman"/>
          <w:sz w:val="28"/>
          <w:szCs w:val="28"/>
        </w:rPr>
        <w:t xml:space="preserve">HĐND huyện </w:t>
      </w:r>
      <w:r w:rsidR="00FF0111" w:rsidRPr="00142393">
        <w:rPr>
          <w:rFonts w:ascii="Times New Roman" w:eastAsia="Times New Roman" w:hAnsi="Times New Roman" w:cs="Times New Roman"/>
          <w:sz w:val="28"/>
          <w:szCs w:val="28"/>
        </w:rPr>
        <w:t xml:space="preserve">thảo luận về nội dung </w:t>
      </w:r>
      <w:r w:rsidR="00FF0111">
        <w:rPr>
          <w:rFonts w:ascii="Times New Roman" w:eastAsia="Times New Roman" w:hAnsi="Times New Roman" w:cs="Times New Roman"/>
          <w:sz w:val="28"/>
          <w:szCs w:val="28"/>
        </w:rPr>
        <w:t xml:space="preserve">tờ trình, dự thảo nghị quyêt </w:t>
      </w:r>
      <w:r w:rsidR="00FF0111" w:rsidRPr="00142393">
        <w:rPr>
          <w:rFonts w:ascii="Times New Roman" w:eastAsia="Times New Roman" w:hAnsi="Times New Roman" w:cs="Times New Roman"/>
          <w:sz w:val="28"/>
          <w:szCs w:val="28"/>
        </w:rPr>
        <w:t xml:space="preserve">đã được trình </w:t>
      </w:r>
      <w:r w:rsidR="00FF0111">
        <w:rPr>
          <w:rFonts w:ascii="Times New Roman" w:eastAsia="Times New Roman" w:hAnsi="Times New Roman" w:cs="Times New Roman"/>
          <w:sz w:val="28"/>
          <w:szCs w:val="28"/>
        </w:rPr>
        <w:t xml:space="preserve">bày </w:t>
      </w:r>
      <w:r w:rsidR="00FF0111" w:rsidRPr="00142393">
        <w:rPr>
          <w:rFonts w:ascii="Times New Roman" w:eastAsia="Times New Roman" w:hAnsi="Times New Roman" w:cs="Times New Roman"/>
          <w:sz w:val="28"/>
          <w:szCs w:val="28"/>
        </w:rPr>
        <w:t>tại kỳ họp</w:t>
      </w:r>
      <w:r w:rsidR="00FF01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111" w:rsidRDefault="00FF0111" w:rsidP="00216281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 tọa kỳ họp</w:t>
      </w:r>
      <w:r w:rsidRPr="00142393">
        <w:rPr>
          <w:rFonts w:ascii="Times New Roman" w:eastAsia="Times New Roman" w:hAnsi="Times New Roman" w:cs="Times New Roman"/>
          <w:sz w:val="28"/>
          <w:szCs w:val="28"/>
        </w:rPr>
        <w:t xml:space="preserve"> tổng hợp ý kiến thảo luận và kết luận phiên thảo luận.</w:t>
      </w:r>
    </w:p>
    <w:p w:rsidR="00FF0111" w:rsidRPr="00F94C68" w:rsidRDefault="00216281" w:rsidP="00216281">
      <w:pPr>
        <w:spacing w:after="0" w:line="269" w:lineRule="auto"/>
        <w:ind w:firstLine="720"/>
        <w:jc w:val="both"/>
        <w:outlineLvl w:val="0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III</w:t>
      </w:r>
      <w:r w:rsidR="00FF0111">
        <w:rPr>
          <w:rFonts w:ascii="Times New Roman" w:hAnsi="Times New Roman"/>
          <w:b/>
          <w:sz w:val="29"/>
          <w:szCs w:val="29"/>
        </w:rPr>
        <w:t>. Thông qua nghị quyết</w:t>
      </w:r>
    </w:p>
    <w:p w:rsidR="00FF0111" w:rsidRDefault="00FF0111" w:rsidP="00216281">
      <w:pPr>
        <w:spacing w:after="0" w:line="269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1. </w:t>
      </w:r>
      <w:r w:rsidR="00216281">
        <w:rPr>
          <w:rFonts w:ascii="Times New Roman" w:hAnsi="Times New Roman"/>
          <w:sz w:val="28"/>
          <w:szCs w:val="28"/>
          <w:lang w:val="nl-NL"/>
        </w:rPr>
        <w:t>Nghị quyết phê duyệt chủ trương đầu tư các dự án đầu tư công bổ sung vào kế hoạch đầu tư công trung hạn giai đoạn 2021 – 2025.</w:t>
      </w:r>
    </w:p>
    <w:p w:rsidR="00C011EA" w:rsidRPr="00FF0111" w:rsidRDefault="00FF0111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111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216281" w:rsidRPr="00FF0111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C011EA" w:rsidRPr="00FF0111">
        <w:rPr>
          <w:rFonts w:ascii="Times New Roman" w:eastAsia="Times New Roman" w:hAnsi="Times New Roman" w:cs="Times New Roman"/>
          <w:b/>
          <w:sz w:val="28"/>
          <w:szCs w:val="28"/>
        </w:rPr>
        <w:t>. Bế mạc kỳ họp</w:t>
      </w:r>
    </w:p>
    <w:p w:rsidR="00C011EA" w:rsidRPr="00142393" w:rsidRDefault="00D35DDC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591">
        <w:rPr>
          <w:rFonts w:ascii="Times New Roman" w:eastAsia="Times New Roman" w:hAnsi="Times New Roman" w:cs="Times New Roman"/>
          <w:sz w:val="28"/>
          <w:szCs w:val="28"/>
        </w:rPr>
        <w:t xml:space="preserve">Chủ </w:t>
      </w:r>
      <w:r w:rsidR="002614B1">
        <w:rPr>
          <w:rFonts w:ascii="Times New Roman" w:eastAsia="Times New Roman" w:hAnsi="Times New Roman" w:cs="Times New Roman"/>
          <w:sz w:val="28"/>
          <w:szCs w:val="28"/>
        </w:rPr>
        <w:t>tịch HĐND huyện</w:t>
      </w:r>
      <w:r w:rsidR="00F01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>phát biểu bế mạc kỳ họp.</w:t>
      </w:r>
    </w:p>
    <w:p w:rsidR="00D64644" w:rsidRPr="00320626" w:rsidRDefault="00D35DDC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Chào cờ, cử Quốc ca.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6376"/>
      </w:tblGrid>
      <w:tr w:rsidR="00463552" w:rsidRPr="00142393" w:rsidTr="0046299E">
        <w:tc>
          <w:tcPr>
            <w:tcW w:w="3082" w:type="dxa"/>
          </w:tcPr>
          <w:p w:rsidR="00463552" w:rsidRPr="00142393" w:rsidRDefault="00463552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6" w:type="dxa"/>
          </w:tcPr>
          <w:p w:rsidR="00463552" w:rsidRPr="00D64644" w:rsidRDefault="00463552" w:rsidP="00B51860">
            <w:pPr>
              <w:spacing w:line="269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TRỰC HĐND HUYỆN TUYÊN HOÁ </w:t>
            </w:r>
          </w:p>
        </w:tc>
      </w:tr>
    </w:tbl>
    <w:p w:rsidR="001C5D6D" w:rsidRPr="00142393" w:rsidRDefault="001C5D6D" w:rsidP="00320626">
      <w:pPr>
        <w:spacing w:after="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5D6D" w:rsidRPr="00142393" w:rsidSect="00320626">
      <w:footerReference w:type="default" r:id="rId8"/>
      <w:pgSz w:w="11907" w:h="16840" w:code="9"/>
      <w:pgMar w:top="794" w:right="851" w:bottom="680" w:left="1644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73" w:rsidRDefault="00913173" w:rsidP="00D96E6A">
      <w:pPr>
        <w:spacing w:after="0" w:line="240" w:lineRule="auto"/>
      </w:pPr>
      <w:r>
        <w:separator/>
      </w:r>
    </w:p>
  </w:endnote>
  <w:endnote w:type="continuationSeparator" w:id="1">
    <w:p w:rsidR="00913173" w:rsidRDefault="00913173" w:rsidP="00D9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3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409D" w:rsidRDefault="00C84C92">
        <w:pPr>
          <w:pStyle w:val="Footer"/>
          <w:jc w:val="center"/>
        </w:pPr>
        <w:r w:rsidRPr="00D646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409D" w:rsidRPr="00D646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46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63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646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409D" w:rsidRDefault="005F4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73" w:rsidRDefault="00913173" w:rsidP="00D96E6A">
      <w:pPr>
        <w:spacing w:after="0" w:line="240" w:lineRule="auto"/>
      </w:pPr>
      <w:r>
        <w:separator/>
      </w:r>
    </w:p>
  </w:footnote>
  <w:footnote w:type="continuationSeparator" w:id="1">
    <w:p w:rsidR="00913173" w:rsidRDefault="00913173" w:rsidP="00D96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62F67"/>
    <w:multiLevelType w:val="hybridMultilevel"/>
    <w:tmpl w:val="42365BB2"/>
    <w:lvl w:ilvl="0" w:tplc="44E09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A73"/>
    <w:rsid w:val="0000250C"/>
    <w:rsid w:val="00012E52"/>
    <w:rsid w:val="000137CD"/>
    <w:rsid w:val="00015066"/>
    <w:rsid w:val="00015C87"/>
    <w:rsid w:val="000160DD"/>
    <w:rsid w:val="00016F9D"/>
    <w:rsid w:val="00021530"/>
    <w:rsid w:val="000215E9"/>
    <w:rsid w:val="00023C23"/>
    <w:rsid w:val="0002400E"/>
    <w:rsid w:val="00025CB4"/>
    <w:rsid w:val="000269D5"/>
    <w:rsid w:val="00032ED4"/>
    <w:rsid w:val="00036694"/>
    <w:rsid w:val="000372E2"/>
    <w:rsid w:val="00053E6F"/>
    <w:rsid w:val="00061566"/>
    <w:rsid w:val="00066E98"/>
    <w:rsid w:val="00067883"/>
    <w:rsid w:val="000701BD"/>
    <w:rsid w:val="000727A0"/>
    <w:rsid w:val="00074EFA"/>
    <w:rsid w:val="000A434E"/>
    <w:rsid w:val="000A6BD5"/>
    <w:rsid w:val="000B029B"/>
    <w:rsid w:val="000B74D0"/>
    <w:rsid w:val="000C03A8"/>
    <w:rsid w:val="000C0FA3"/>
    <w:rsid w:val="000C1A57"/>
    <w:rsid w:val="000C2488"/>
    <w:rsid w:val="000C2C63"/>
    <w:rsid w:val="000C7116"/>
    <w:rsid w:val="000D2263"/>
    <w:rsid w:val="000D72CD"/>
    <w:rsid w:val="000D7DB3"/>
    <w:rsid w:val="00102B29"/>
    <w:rsid w:val="00106D0A"/>
    <w:rsid w:val="00111DB0"/>
    <w:rsid w:val="00113ADB"/>
    <w:rsid w:val="00120DA6"/>
    <w:rsid w:val="00121C29"/>
    <w:rsid w:val="00123899"/>
    <w:rsid w:val="00130C83"/>
    <w:rsid w:val="00136D4A"/>
    <w:rsid w:val="0014057E"/>
    <w:rsid w:val="00142393"/>
    <w:rsid w:val="00144486"/>
    <w:rsid w:val="001451D7"/>
    <w:rsid w:val="0014582C"/>
    <w:rsid w:val="00157388"/>
    <w:rsid w:val="00165A18"/>
    <w:rsid w:val="00166D38"/>
    <w:rsid w:val="001705B9"/>
    <w:rsid w:val="00170E5F"/>
    <w:rsid w:val="00174AFD"/>
    <w:rsid w:val="001769DD"/>
    <w:rsid w:val="00180A4B"/>
    <w:rsid w:val="00182D77"/>
    <w:rsid w:val="00187D9E"/>
    <w:rsid w:val="00193A0D"/>
    <w:rsid w:val="00195133"/>
    <w:rsid w:val="001A5770"/>
    <w:rsid w:val="001A6BE8"/>
    <w:rsid w:val="001B60F4"/>
    <w:rsid w:val="001B6804"/>
    <w:rsid w:val="001B767E"/>
    <w:rsid w:val="001C4DD5"/>
    <w:rsid w:val="001C5D6D"/>
    <w:rsid w:val="001C61BB"/>
    <w:rsid w:val="001C7EC4"/>
    <w:rsid w:val="001D13B6"/>
    <w:rsid w:val="001D17A3"/>
    <w:rsid w:val="001E449E"/>
    <w:rsid w:val="001E6B0D"/>
    <w:rsid w:val="00207A8E"/>
    <w:rsid w:val="0021338F"/>
    <w:rsid w:val="0021425B"/>
    <w:rsid w:val="00216281"/>
    <w:rsid w:val="00225B30"/>
    <w:rsid w:val="00250513"/>
    <w:rsid w:val="0025058B"/>
    <w:rsid w:val="00254211"/>
    <w:rsid w:val="00254D75"/>
    <w:rsid w:val="00254FCF"/>
    <w:rsid w:val="00257AAF"/>
    <w:rsid w:val="002614B1"/>
    <w:rsid w:val="00262371"/>
    <w:rsid w:val="002732A1"/>
    <w:rsid w:val="00277F20"/>
    <w:rsid w:val="002909CE"/>
    <w:rsid w:val="00293761"/>
    <w:rsid w:val="0029700D"/>
    <w:rsid w:val="002A1B7B"/>
    <w:rsid w:val="002A7401"/>
    <w:rsid w:val="002B244D"/>
    <w:rsid w:val="002B7FFA"/>
    <w:rsid w:val="002D2128"/>
    <w:rsid w:val="002D2BF5"/>
    <w:rsid w:val="002D473F"/>
    <w:rsid w:val="002D58EB"/>
    <w:rsid w:val="002F593A"/>
    <w:rsid w:val="00302B05"/>
    <w:rsid w:val="00302BFB"/>
    <w:rsid w:val="00320626"/>
    <w:rsid w:val="003216BC"/>
    <w:rsid w:val="003256C1"/>
    <w:rsid w:val="00332B1B"/>
    <w:rsid w:val="00336937"/>
    <w:rsid w:val="00342CD0"/>
    <w:rsid w:val="003447EE"/>
    <w:rsid w:val="00355610"/>
    <w:rsid w:val="003614EE"/>
    <w:rsid w:val="00362F61"/>
    <w:rsid w:val="00371F1F"/>
    <w:rsid w:val="003761CE"/>
    <w:rsid w:val="00376230"/>
    <w:rsid w:val="003A0CF5"/>
    <w:rsid w:val="003A2F2D"/>
    <w:rsid w:val="003A3A91"/>
    <w:rsid w:val="003B1CC3"/>
    <w:rsid w:val="003B4A35"/>
    <w:rsid w:val="003B7727"/>
    <w:rsid w:val="003B78E1"/>
    <w:rsid w:val="003C2F80"/>
    <w:rsid w:val="003D437F"/>
    <w:rsid w:val="003D4A73"/>
    <w:rsid w:val="003E4588"/>
    <w:rsid w:val="003E46E9"/>
    <w:rsid w:val="003E605E"/>
    <w:rsid w:val="003E6C31"/>
    <w:rsid w:val="003F08A7"/>
    <w:rsid w:val="003F0BD7"/>
    <w:rsid w:val="003F31DE"/>
    <w:rsid w:val="003F6183"/>
    <w:rsid w:val="003F75D6"/>
    <w:rsid w:val="00404FCD"/>
    <w:rsid w:val="00412435"/>
    <w:rsid w:val="00425BAA"/>
    <w:rsid w:val="004330BC"/>
    <w:rsid w:val="00433B22"/>
    <w:rsid w:val="00434D54"/>
    <w:rsid w:val="00441F98"/>
    <w:rsid w:val="00443B66"/>
    <w:rsid w:val="00454FFD"/>
    <w:rsid w:val="0046299E"/>
    <w:rsid w:val="00463552"/>
    <w:rsid w:val="00481508"/>
    <w:rsid w:val="004822A8"/>
    <w:rsid w:val="00483203"/>
    <w:rsid w:val="00484C2C"/>
    <w:rsid w:val="00492D2B"/>
    <w:rsid w:val="0049333C"/>
    <w:rsid w:val="004A0A61"/>
    <w:rsid w:val="004A0E9E"/>
    <w:rsid w:val="004A252F"/>
    <w:rsid w:val="004A4A40"/>
    <w:rsid w:val="004C19D0"/>
    <w:rsid w:val="004C2A88"/>
    <w:rsid w:val="004D4AD8"/>
    <w:rsid w:val="004E33AA"/>
    <w:rsid w:val="004E3CB6"/>
    <w:rsid w:val="004F13AA"/>
    <w:rsid w:val="004F1AEA"/>
    <w:rsid w:val="004F5E3E"/>
    <w:rsid w:val="004F688C"/>
    <w:rsid w:val="0050278D"/>
    <w:rsid w:val="005031BA"/>
    <w:rsid w:val="005170CF"/>
    <w:rsid w:val="00517728"/>
    <w:rsid w:val="0051784F"/>
    <w:rsid w:val="005310AD"/>
    <w:rsid w:val="00547701"/>
    <w:rsid w:val="00557739"/>
    <w:rsid w:val="00557B84"/>
    <w:rsid w:val="00560C55"/>
    <w:rsid w:val="00564B85"/>
    <w:rsid w:val="00573342"/>
    <w:rsid w:val="00580EA1"/>
    <w:rsid w:val="00583B8A"/>
    <w:rsid w:val="005849F1"/>
    <w:rsid w:val="00587910"/>
    <w:rsid w:val="005903E0"/>
    <w:rsid w:val="00592E67"/>
    <w:rsid w:val="00596DE6"/>
    <w:rsid w:val="005A5002"/>
    <w:rsid w:val="005B02FC"/>
    <w:rsid w:val="005B04C6"/>
    <w:rsid w:val="005B1D0E"/>
    <w:rsid w:val="005B7F66"/>
    <w:rsid w:val="005D13E9"/>
    <w:rsid w:val="005D31C9"/>
    <w:rsid w:val="005D7FD2"/>
    <w:rsid w:val="005E257F"/>
    <w:rsid w:val="005F329D"/>
    <w:rsid w:val="005F409D"/>
    <w:rsid w:val="00600385"/>
    <w:rsid w:val="00603C68"/>
    <w:rsid w:val="00605843"/>
    <w:rsid w:val="00605BFF"/>
    <w:rsid w:val="00610BB6"/>
    <w:rsid w:val="00622115"/>
    <w:rsid w:val="0062376D"/>
    <w:rsid w:val="00631399"/>
    <w:rsid w:val="00636C1C"/>
    <w:rsid w:val="006448BA"/>
    <w:rsid w:val="00646AA7"/>
    <w:rsid w:val="00647F89"/>
    <w:rsid w:val="00650E1A"/>
    <w:rsid w:val="00662F26"/>
    <w:rsid w:val="00667029"/>
    <w:rsid w:val="006714AB"/>
    <w:rsid w:val="006747CC"/>
    <w:rsid w:val="00675F5C"/>
    <w:rsid w:val="006935A1"/>
    <w:rsid w:val="0069588E"/>
    <w:rsid w:val="00695C05"/>
    <w:rsid w:val="0069698A"/>
    <w:rsid w:val="006A0C5E"/>
    <w:rsid w:val="006A3E94"/>
    <w:rsid w:val="006A5B51"/>
    <w:rsid w:val="006B3054"/>
    <w:rsid w:val="006B535F"/>
    <w:rsid w:val="006B622F"/>
    <w:rsid w:val="006B7194"/>
    <w:rsid w:val="006D56B0"/>
    <w:rsid w:val="006D7004"/>
    <w:rsid w:val="006E75B3"/>
    <w:rsid w:val="006F10EA"/>
    <w:rsid w:val="006F3B04"/>
    <w:rsid w:val="006F60A6"/>
    <w:rsid w:val="00701C2D"/>
    <w:rsid w:val="007102A2"/>
    <w:rsid w:val="00725A30"/>
    <w:rsid w:val="00731228"/>
    <w:rsid w:val="00732053"/>
    <w:rsid w:val="00732D9F"/>
    <w:rsid w:val="00744069"/>
    <w:rsid w:val="00744E3C"/>
    <w:rsid w:val="0074648C"/>
    <w:rsid w:val="0075506B"/>
    <w:rsid w:val="00764734"/>
    <w:rsid w:val="00764825"/>
    <w:rsid w:val="007656BE"/>
    <w:rsid w:val="00765802"/>
    <w:rsid w:val="00771289"/>
    <w:rsid w:val="00786041"/>
    <w:rsid w:val="007941BF"/>
    <w:rsid w:val="007A57E4"/>
    <w:rsid w:val="007B1D65"/>
    <w:rsid w:val="007B725C"/>
    <w:rsid w:val="007B7AF3"/>
    <w:rsid w:val="007D12EA"/>
    <w:rsid w:val="007D1848"/>
    <w:rsid w:val="007D4FAD"/>
    <w:rsid w:val="007D4FB4"/>
    <w:rsid w:val="007E7035"/>
    <w:rsid w:val="007F0761"/>
    <w:rsid w:val="007F46EB"/>
    <w:rsid w:val="00800F8A"/>
    <w:rsid w:val="008025B5"/>
    <w:rsid w:val="00804F85"/>
    <w:rsid w:val="008110C5"/>
    <w:rsid w:val="0081480D"/>
    <w:rsid w:val="00815540"/>
    <w:rsid w:val="00820229"/>
    <w:rsid w:val="0082421A"/>
    <w:rsid w:val="00827ACA"/>
    <w:rsid w:val="008316C4"/>
    <w:rsid w:val="00833B9F"/>
    <w:rsid w:val="0083417C"/>
    <w:rsid w:val="00835062"/>
    <w:rsid w:val="00835DCB"/>
    <w:rsid w:val="00840807"/>
    <w:rsid w:val="00842BC4"/>
    <w:rsid w:val="0084329C"/>
    <w:rsid w:val="008453B0"/>
    <w:rsid w:val="00855C4D"/>
    <w:rsid w:val="008568DB"/>
    <w:rsid w:val="00860D4D"/>
    <w:rsid w:val="00876510"/>
    <w:rsid w:val="0087659C"/>
    <w:rsid w:val="008829B6"/>
    <w:rsid w:val="00884760"/>
    <w:rsid w:val="00885C20"/>
    <w:rsid w:val="00890178"/>
    <w:rsid w:val="008A6321"/>
    <w:rsid w:val="008B0A2F"/>
    <w:rsid w:val="008B34B4"/>
    <w:rsid w:val="008C42C2"/>
    <w:rsid w:val="008D3567"/>
    <w:rsid w:val="008E46C9"/>
    <w:rsid w:val="008F1620"/>
    <w:rsid w:val="008F49D6"/>
    <w:rsid w:val="008F62AB"/>
    <w:rsid w:val="00900B38"/>
    <w:rsid w:val="00906C03"/>
    <w:rsid w:val="00910DB4"/>
    <w:rsid w:val="00913173"/>
    <w:rsid w:val="009139C8"/>
    <w:rsid w:val="00915166"/>
    <w:rsid w:val="00920B1C"/>
    <w:rsid w:val="009263D1"/>
    <w:rsid w:val="00927C33"/>
    <w:rsid w:val="0093223F"/>
    <w:rsid w:val="0093247B"/>
    <w:rsid w:val="009370DB"/>
    <w:rsid w:val="00941E02"/>
    <w:rsid w:val="009476EF"/>
    <w:rsid w:val="00950B1C"/>
    <w:rsid w:val="00961315"/>
    <w:rsid w:val="009621B2"/>
    <w:rsid w:val="009767EE"/>
    <w:rsid w:val="00983327"/>
    <w:rsid w:val="00983DA3"/>
    <w:rsid w:val="00985D86"/>
    <w:rsid w:val="00985D99"/>
    <w:rsid w:val="009A04B1"/>
    <w:rsid w:val="009A5EBF"/>
    <w:rsid w:val="009A5F63"/>
    <w:rsid w:val="009B2A90"/>
    <w:rsid w:val="009B2F55"/>
    <w:rsid w:val="009C1DF6"/>
    <w:rsid w:val="009C3905"/>
    <w:rsid w:val="009C7A52"/>
    <w:rsid w:val="009C7B95"/>
    <w:rsid w:val="009C7F0E"/>
    <w:rsid w:val="009E7A5F"/>
    <w:rsid w:val="009E7C26"/>
    <w:rsid w:val="009F1847"/>
    <w:rsid w:val="00A022C7"/>
    <w:rsid w:val="00A02E0D"/>
    <w:rsid w:val="00A042F3"/>
    <w:rsid w:val="00A05C2C"/>
    <w:rsid w:val="00A10637"/>
    <w:rsid w:val="00A35C62"/>
    <w:rsid w:val="00A36CFC"/>
    <w:rsid w:val="00A4185C"/>
    <w:rsid w:val="00A4540B"/>
    <w:rsid w:val="00A6671A"/>
    <w:rsid w:val="00A70A39"/>
    <w:rsid w:val="00A71EE3"/>
    <w:rsid w:val="00A73004"/>
    <w:rsid w:val="00A77451"/>
    <w:rsid w:val="00A81B4D"/>
    <w:rsid w:val="00A87612"/>
    <w:rsid w:val="00A87AEC"/>
    <w:rsid w:val="00A96580"/>
    <w:rsid w:val="00AA131C"/>
    <w:rsid w:val="00AB1459"/>
    <w:rsid w:val="00AB5D40"/>
    <w:rsid w:val="00AC4B29"/>
    <w:rsid w:val="00AC61FE"/>
    <w:rsid w:val="00AD0275"/>
    <w:rsid w:val="00AD4C23"/>
    <w:rsid w:val="00AD6035"/>
    <w:rsid w:val="00AE4058"/>
    <w:rsid w:val="00AF1488"/>
    <w:rsid w:val="00AF580B"/>
    <w:rsid w:val="00AF6021"/>
    <w:rsid w:val="00AF6C9B"/>
    <w:rsid w:val="00B0310D"/>
    <w:rsid w:val="00B03382"/>
    <w:rsid w:val="00B27AA8"/>
    <w:rsid w:val="00B31654"/>
    <w:rsid w:val="00B51277"/>
    <w:rsid w:val="00B51860"/>
    <w:rsid w:val="00B64EFA"/>
    <w:rsid w:val="00B868E8"/>
    <w:rsid w:val="00B9188B"/>
    <w:rsid w:val="00B92683"/>
    <w:rsid w:val="00B94932"/>
    <w:rsid w:val="00BA333B"/>
    <w:rsid w:val="00BB5A58"/>
    <w:rsid w:val="00BC01CF"/>
    <w:rsid w:val="00BC0CD4"/>
    <w:rsid w:val="00BC1D08"/>
    <w:rsid w:val="00BC550E"/>
    <w:rsid w:val="00BC66A8"/>
    <w:rsid w:val="00BC7B3F"/>
    <w:rsid w:val="00BD2505"/>
    <w:rsid w:val="00BD2DE9"/>
    <w:rsid w:val="00BE3FD0"/>
    <w:rsid w:val="00BE4AB1"/>
    <w:rsid w:val="00BE4B20"/>
    <w:rsid w:val="00BE5227"/>
    <w:rsid w:val="00BE69CD"/>
    <w:rsid w:val="00BE7153"/>
    <w:rsid w:val="00C011EA"/>
    <w:rsid w:val="00C1163A"/>
    <w:rsid w:val="00C30077"/>
    <w:rsid w:val="00C35ABF"/>
    <w:rsid w:val="00C36B15"/>
    <w:rsid w:val="00C37D27"/>
    <w:rsid w:val="00C400A7"/>
    <w:rsid w:val="00C51D4E"/>
    <w:rsid w:val="00C60158"/>
    <w:rsid w:val="00C6415F"/>
    <w:rsid w:val="00C72591"/>
    <w:rsid w:val="00C747E6"/>
    <w:rsid w:val="00C84C92"/>
    <w:rsid w:val="00C84D4C"/>
    <w:rsid w:val="00C86EE3"/>
    <w:rsid w:val="00C946BE"/>
    <w:rsid w:val="00CA0D31"/>
    <w:rsid w:val="00CA6117"/>
    <w:rsid w:val="00CA6F72"/>
    <w:rsid w:val="00CA7BB7"/>
    <w:rsid w:val="00CB0BF3"/>
    <w:rsid w:val="00CB685D"/>
    <w:rsid w:val="00CD7697"/>
    <w:rsid w:val="00CE0555"/>
    <w:rsid w:val="00CE3FA7"/>
    <w:rsid w:val="00CE4737"/>
    <w:rsid w:val="00CE7B79"/>
    <w:rsid w:val="00CF0B82"/>
    <w:rsid w:val="00CF2C7E"/>
    <w:rsid w:val="00CF4B90"/>
    <w:rsid w:val="00CF638D"/>
    <w:rsid w:val="00D12F21"/>
    <w:rsid w:val="00D17B75"/>
    <w:rsid w:val="00D17D68"/>
    <w:rsid w:val="00D26A72"/>
    <w:rsid w:val="00D27320"/>
    <w:rsid w:val="00D332FC"/>
    <w:rsid w:val="00D35DDC"/>
    <w:rsid w:val="00D36834"/>
    <w:rsid w:val="00D46BF2"/>
    <w:rsid w:val="00D51FDA"/>
    <w:rsid w:val="00D54143"/>
    <w:rsid w:val="00D5500B"/>
    <w:rsid w:val="00D56999"/>
    <w:rsid w:val="00D62FD6"/>
    <w:rsid w:val="00D64644"/>
    <w:rsid w:val="00D666C1"/>
    <w:rsid w:val="00D679C3"/>
    <w:rsid w:val="00D770AB"/>
    <w:rsid w:val="00D80923"/>
    <w:rsid w:val="00D81959"/>
    <w:rsid w:val="00D91E43"/>
    <w:rsid w:val="00D95989"/>
    <w:rsid w:val="00D96E6A"/>
    <w:rsid w:val="00DB7233"/>
    <w:rsid w:val="00DC27D2"/>
    <w:rsid w:val="00DC6672"/>
    <w:rsid w:val="00DD0A57"/>
    <w:rsid w:val="00DD190B"/>
    <w:rsid w:val="00DD545F"/>
    <w:rsid w:val="00DE148D"/>
    <w:rsid w:val="00DE7E80"/>
    <w:rsid w:val="00DF3454"/>
    <w:rsid w:val="00DF4DB8"/>
    <w:rsid w:val="00DF55DF"/>
    <w:rsid w:val="00DF65A1"/>
    <w:rsid w:val="00E000DE"/>
    <w:rsid w:val="00E00B07"/>
    <w:rsid w:val="00E169CF"/>
    <w:rsid w:val="00E30391"/>
    <w:rsid w:val="00E308AE"/>
    <w:rsid w:val="00E42944"/>
    <w:rsid w:val="00E4497B"/>
    <w:rsid w:val="00E53848"/>
    <w:rsid w:val="00E569C2"/>
    <w:rsid w:val="00E678C2"/>
    <w:rsid w:val="00E71D7F"/>
    <w:rsid w:val="00E72782"/>
    <w:rsid w:val="00E8775C"/>
    <w:rsid w:val="00E9142F"/>
    <w:rsid w:val="00E96632"/>
    <w:rsid w:val="00E96CFA"/>
    <w:rsid w:val="00E974A2"/>
    <w:rsid w:val="00E97562"/>
    <w:rsid w:val="00EA633A"/>
    <w:rsid w:val="00EB566D"/>
    <w:rsid w:val="00EC62DF"/>
    <w:rsid w:val="00ED1C3B"/>
    <w:rsid w:val="00ED5005"/>
    <w:rsid w:val="00ED62CF"/>
    <w:rsid w:val="00ED67C2"/>
    <w:rsid w:val="00ED6C2A"/>
    <w:rsid w:val="00EE5F8A"/>
    <w:rsid w:val="00EF1737"/>
    <w:rsid w:val="00F018F5"/>
    <w:rsid w:val="00F13317"/>
    <w:rsid w:val="00F16C38"/>
    <w:rsid w:val="00F21887"/>
    <w:rsid w:val="00F222FB"/>
    <w:rsid w:val="00F2456C"/>
    <w:rsid w:val="00F26387"/>
    <w:rsid w:val="00F368C5"/>
    <w:rsid w:val="00F409D9"/>
    <w:rsid w:val="00F4561B"/>
    <w:rsid w:val="00F546E6"/>
    <w:rsid w:val="00F746F5"/>
    <w:rsid w:val="00F94C68"/>
    <w:rsid w:val="00FA17E8"/>
    <w:rsid w:val="00FA32D0"/>
    <w:rsid w:val="00FA3F51"/>
    <w:rsid w:val="00FB0C13"/>
    <w:rsid w:val="00FC17AA"/>
    <w:rsid w:val="00FC515A"/>
    <w:rsid w:val="00FC6F39"/>
    <w:rsid w:val="00FD1660"/>
    <w:rsid w:val="00FD689E"/>
    <w:rsid w:val="00FE5A7E"/>
    <w:rsid w:val="00FF0111"/>
    <w:rsid w:val="00FF0AAE"/>
    <w:rsid w:val="00FF129E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E6A"/>
  </w:style>
  <w:style w:type="paragraph" w:styleId="Footer">
    <w:name w:val="footer"/>
    <w:basedOn w:val="Normal"/>
    <w:link w:val="Foot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6A"/>
  </w:style>
  <w:style w:type="paragraph" w:styleId="ListParagraph">
    <w:name w:val="List Paragraph"/>
    <w:basedOn w:val="Normal"/>
    <w:uiPriority w:val="34"/>
    <w:qFormat/>
    <w:rsid w:val="00250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852C-AF54-44EA-9920-849BFB9B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47</cp:revision>
  <cp:lastPrinted>2024-05-02T06:57:00Z</cp:lastPrinted>
  <dcterms:created xsi:type="dcterms:W3CDTF">2019-12-10T03:24:00Z</dcterms:created>
  <dcterms:modified xsi:type="dcterms:W3CDTF">2024-06-19T08:12:00Z</dcterms:modified>
</cp:coreProperties>
</file>