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12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90"/>
        <w:gridCol w:w="6138"/>
      </w:tblGrid>
      <w:tr>
        <w:trPr>
          <w:trHeight w:val="892"/>
          <w:jc w:val="center"/>
        </w:trPr>
        <w:tc>
          <w:tcPr>
            <w:tcW w:w="3990" w:type="dxa"/>
          </w:tcPr>
          <w:p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HĐND XÃ ĐỒNG LÊ</w:t>
            </w:r>
          </w:p>
          <w:p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6" type="#_x0000_t32" style="position:absolute;left:0;text-align:left;margin-left:58.8pt;margin-top:16.55pt;width:61.2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"/>
              </w:pic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VĂN PHÒNG HĐND&amp;UBND</w:t>
            </w:r>
          </w:p>
        </w:tc>
        <w:tc>
          <w:tcPr>
            <w:tcW w:w="6138" w:type="dxa"/>
          </w:tcPr>
          <w:p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CỘNG HOÀ XÃ HỘI CHỦ NGHĨA VIỆT NAM</w:t>
            </w:r>
          </w:p>
          <w:p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  <w:p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AutoShape 4" o:spid="_x0000_s1028" type="#_x0000_t32" style="position:absolute;left:0;text-align:left;margin-left:66.45pt;margin-top:1.2pt;width:166.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"/>
              </w:pict>
            </w:r>
          </w:p>
        </w:tc>
      </w:tr>
      <w:tr>
        <w:trPr>
          <w:trHeight w:val="306"/>
          <w:jc w:val="center"/>
        </w:trPr>
        <w:tc>
          <w:tcPr>
            <w:tcW w:w="3990" w:type="dxa"/>
          </w:tcPr>
          <w:p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38" w:type="dxa"/>
          </w:tcPr>
          <w:p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>
      <w:pPr>
        <w:spacing w:after="0" w:line="269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CHƯƠNG TRÌNH LÀM VIỆC</w:t>
      </w:r>
    </w:p>
    <w:p>
      <w:pPr>
        <w:spacing w:after="0" w:line="26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Kỳ họp thứ Sáu Hội đồng nhân dân xã khóa I</w:t>
      </w:r>
    </w:p>
    <w:p>
      <w:pPr>
        <w:spacing w:after="0" w:line="26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(Kỳ họp chuyên đề)</w:t>
      </w:r>
    </w:p>
    <w:p>
      <w:pPr>
        <w:spacing w:after="0" w:line="269" w:lineRule="auto"/>
        <w:ind w:firstLine="72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AutoShape 5" o:spid="_x0000_s1027" type="#_x0000_t32" style="position:absolute;left:0;text-align:left;margin-left:181.7pt;margin-top:.45pt;width:105.2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"/>
        </w:pict>
      </w:r>
    </w:p>
    <w:p>
      <w:pPr>
        <w:spacing w:after="0" w:line="269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 Công tác tổ chức</w:t>
      </w:r>
    </w:p>
    <w:p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Điểm danh (Văn phòng HĐND&amp;UBND xã nắm số lượng đại biểu tham dự kỳ họp).</w:t>
      </w:r>
    </w:p>
    <w:p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Chào cờ, cử Quốc ca; mời Chủ toạ, Thư ký lên vị trí làm việc (Văn phòng HĐND&amp;UBND xã).</w:t>
      </w:r>
    </w:p>
    <w:p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Thông qua Chương trình kỳ họp (Văn phòng HĐND&amp;UBND thông qua, Chủ toạ kỳ họp lấy biểu quyết của đại biểu HĐND).</w:t>
      </w:r>
    </w:p>
    <w:p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Chủ tọa khai mạc kỳ họp.</w:t>
      </w:r>
    </w:p>
    <w:p>
      <w:pPr>
        <w:spacing w:after="0" w:line="264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</w:rPr>
        <w:t>II. Nội dung kỳ họp</w:t>
      </w:r>
    </w:p>
    <w:p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9"/>
          <w:szCs w:val="29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</w:rPr>
        <w:t>1. Miễn nhiệm Ủy viên Ủy ban nhân dân xã nhiệm kỳ 2021 – 2026</w:t>
      </w:r>
    </w:p>
    <w:p>
      <w:pPr>
        <w:spacing w:after="6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>
        <w:rPr>
          <w:rFonts w:ascii="Times New Roman" w:eastAsia="Times New Roman" w:hAnsi="Times New Roman" w:cs="Times New Roman"/>
          <w:sz w:val="28"/>
          <w:szCs w:val="28"/>
        </w:rPr>
        <w:t>Tờ trình của Chủ tịch UBND xã</w:t>
      </w:r>
      <w:r>
        <w:rPr>
          <w:rFonts w:ascii="Times New Roman" w:hAnsi="Times New Roman" w:cs="Times New Roman"/>
          <w:sz w:val="28"/>
          <w:szCs w:val="28"/>
        </w:rPr>
        <w:t xml:space="preserve"> về việc đề nghị miễn nhiệm Ủy viên UBND xã nhiệm kỳ 2021 - 2026;</w:t>
      </w:r>
    </w:p>
    <w:p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HĐND xã thảo luận về việc miễn nhiệm Ủy viên UBND xã.</w:t>
      </w:r>
    </w:p>
    <w:p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HĐND xã biểu quyết miễn nhiệm Ủy viên UBND xã.</w:t>
      </w:r>
    </w:p>
    <w:p>
      <w:pPr>
        <w:spacing w:after="60" w:line="26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 Thông qua Nghị quyết về việc miễn nhiệm Ủy viên UBND xã nhiệm kỳ 2021 - 2026;</w:t>
      </w:r>
    </w:p>
    <w:p>
      <w:pPr>
        <w:spacing w:after="60" w:line="269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9"/>
          <w:szCs w:val="29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</w:rPr>
        <w:t>2. Bầu Phó Chủ tịch UBND xã nhiệm kỳ 2021 – 2026</w:t>
      </w:r>
    </w:p>
    <w:p>
      <w:pPr>
        <w:spacing w:after="6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Tờ trình của Chủ tịch UBND xã về việc giới thiệu nhân sự để bầu bổ sung Phó Chủ tịch UBND xã nhiệm kỳ 2021 - 2026.</w:t>
      </w:r>
    </w:p>
    <w:p>
      <w:pPr>
        <w:spacing w:after="0" w:line="269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Chủ tọa kỳ họp xin ý kiến đại biểu HĐND về việc bầu chức danh Phó Chủ tịch UBND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xã</w:t>
      </w:r>
      <w:r>
        <w:rPr>
          <w:rFonts w:ascii="Times New Roman" w:hAnsi="Times New Roman"/>
          <w:sz w:val="28"/>
          <w:szCs w:val="28"/>
        </w:rPr>
        <w:t xml:space="preserve"> nhiệm kỳ 2021 – 2026, bằng biểu quyết giơ tay. </w:t>
      </w:r>
    </w:p>
    <w:p>
      <w:pPr>
        <w:spacing w:after="0" w:line="269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Thông qua Tờ trình bầu ban kiểm phiếu</w:t>
      </w:r>
    </w:p>
    <w:p>
      <w:pPr>
        <w:spacing w:after="0" w:line="269" w:lineRule="auto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HĐND xã bỏ phiếu bầu Phó Chủ tịch UBND xã nhiệm kỳ 2021-2026.</w:t>
      </w:r>
    </w:p>
    <w:p>
      <w:pPr>
        <w:spacing w:after="0" w:line="269" w:lineRule="auto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Thông qua Nghị quyết về việc xác nhận kết quả bầu chức danh Phó Chủ tịch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UBND xã</w:t>
      </w:r>
      <w:r>
        <w:rPr>
          <w:rFonts w:ascii="Times New Roman" w:hAnsi="Times New Roman"/>
          <w:sz w:val="28"/>
          <w:szCs w:val="28"/>
        </w:rPr>
        <w:t xml:space="preserve"> nhiệm kỳ 2021 - 2026.</w:t>
      </w:r>
    </w:p>
    <w:p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9"/>
          <w:szCs w:val="29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</w:rPr>
        <w:t>3. Bầu bổ sung Ủy viên Ủy ban nhân dân xã nhiệm kỳ 2021 – 2026</w:t>
      </w:r>
    </w:p>
    <w:p>
      <w:pPr>
        <w:spacing w:after="0"/>
        <w:ind w:firstLine="5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Tờ trình của Chủ tịch UBND xã về việc giới thiệu nhân sự để bầu bổ sung Ủy viên UBND xã nhiệm kỳ 2021 - 2026.</w:t>
      </w:r>
    </w:p>
    <w:p>
      <w:pPr>
        <w:spacing w:after="0"/>
        <w:ind w:firstLine="5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Đại biểu HĐND và các đại biểu được mời dự kỳ họp thực hiện quyền ứng cử, đề cử; HĐND thảo luận và chốt danh sách bầu cử. </w:t>
      </w:r>
    </w:p>
    <w:p>
      <w:pPr>
        <w:spacing w:after="0"/>
        <w:ind w:firstLine="5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Đại biểu HĐND tiến hành bầu cử chức danh Uỷ viên UBND nhiệm kỳ 2021 - 2026; Ban kiểm phiếu tiến hành kiểm phiếu, Trưởng ban kiểm phiếu công bố kết quả bầu cử.</w:t>
      </w:r>
    </w:p>
    <w:p>
      <w:pPr>
        <w:spacing w:after="0"/>
        <w:ind w:firstLine="5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3.4. Trình dự thảo nghị quyết; HĐND xã thảo luận, biểu quyết thông qua Nghị quyết về xác nhận kết quả bầu cử Ủy viên UBND xã nhiệm kỳ 2021 - 2026.</w:t>
      </w:r>
    </w:p>
    <w:p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9"/>
          <w:szCs w:val="29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</w:rPr>
        <w:t>4. Lãnh đạo xã tặng hoa chúc mừng tân Phó Chủ tịch UBND xã, Ủy viên UBND xã.</w:t>
      </w:r>
    </w:p>
    <w:p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III. Bế mạc kỳ họp</w:t>
      </w:r>
    </w:p>
    <w:p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Chủ tịch HĐND xã phát biểu bế mạc kỳ họp.</w:t>
      </w:r>
    </w:p>
    <w:p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Chào cờ, cử Quốc ca.</w:t>
      </w:r>
    </w:p>
    <w:p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2"/>
        <w:gridCol w:w="6376"/>
      </w:tblGrid>
      <w:tr>
        <w:tc>
          <w:tcPr>
            <w:tcW w:w="3082" w:type="dxa"/>
          </w:tcPr>
          <w:p>
            <w:pPr>
              <w:spacing w:line="26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6" w:type="dxa"/>
          </w:tcPr>
          <w:p>
            <w:pPr>
              <w:spacing w:line="269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THƯỜNG TRỰC HĐND XÃ ĐỒNG LÊ </w:t>
            </w:r>
          </w:p>
        </w:tc>
      </w:tr>
    </w:tbl>
    <w:p>
      <w:pPr>
        <w:spacing w:after="0" w:line="26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>
      <w:footerReference w:type="default" r:id="rId8"/>
      <w:pgSz w:w="11907" w:h="16840" w:code="9"/>
      <w:pgMar w:top="794" w:right="851" w:bottom="680" w:left="1644" w:header="454" w:footer="4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93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>
        <w:pPr>
          <w:pStyle w:val="Footer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62F67"/>
    <w:multiLevelType w:val="hybridMultilevel"/>
    <w:tmpl w:val="42365BB2"/>
    <w:lvl w:ilvl="0" w:tplc="44E09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3"/>
        <o:r id="V:Rule2" type="connector" idref="#AutoShape 4"/>
        <o:r id="V:Rule3" type="connector" idref="#AutoShape 5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FBE36-961A-422E-9A24-F6A9CF376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2026-01-20T04:15:00Z</cp:lastPrinted>
  <dcterms:created xsi:type="dcterms:W3CDTF">2026-01-20T04:22:00Z</dcterms:created>
  <dcterms:modified xsi:type="dcterms:W3CDTF">2026-01-20T04:22:00Z</dcterms:modified>
</cp:coreProperties>
</file>